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>Дело № 2-3344-2611</w:t>
      </w:r>
      <w:r>
        <w:rPr>
          <w:rFonts w:ascii="Times New Roman" w:eastAsia="Times New Roman" w:hAnsi="Times New Roman" w:cs="Times New Roman"/>
        </w:rPr>
        <w:t>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86MS0069-</w:t>
      </w:r>
      <w:r>
        <w:rPr>
          <w:rStyle w:val="cat-PhoneNumbergrp-23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4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18 сентябр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</w:t>
      </w:r>
      <w:r>
        <w:rPr>
          <w:rFonts w:ascii="Times New Roman" w:eastAsia="Times New Roman" w:hAnsi="Times New Roman" w:cs="Times New Roman"/>
          <w:sz w:val="26"/>
          <w:szCs w:val="26"/>
        </w:rPr>
        <w:t>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Публичного акционерного общества МФК «</w:t>
      </w:r>
      <w:r>
        <w:rPr>
          <w:rFonts w:ascii="Times New Roman" w:eastAsia="Times New Roman" w:hAnsi="Times New Roman" w:cs="Times New Roman"/>
          <w:sz w:val="26"/>
          <w:szCs w:val="26"/>
        </w:rPr>
        <w:t>Займер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Дементьеву Даниле Евгеньевичу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Публичного акционерного общества МФК «</w:t>
      </w:r>
      <w:r>
        <w:rPr>
          <w:rFonts w:ascii="Times New Roman" w:eastAsia="Times New Roman" w:hAnsi="Times New Roman" w:cs="Times New Roman"/>
          <w:sz w:val="26"/>
          <w:szCs w:val="26"/>
        </w:rPr>
        <w:t>Займер</w:t>
      </w:r>
      <w:r>
        <w:rPr>
          <w:rFonts w:ascii="Times New Roman" w:eastAsia="Times New Roman" w:hAnsi="Times New Roman" w:cs="Times New Roman"/>
          <w:sz w:val="26"/>
          <w:szCs w:val="26"/>
        </w:rPr>
        <w:t>» к Дементьеву Даниле Евгеньевичу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ементьева Данилы Евгеньевича, </w:t>
      </w:r>
      <w:r>
        <w:rPr>
          <w:rStyle w:val="cat-PassportDatagrp-21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Публичного акционерного общества МФК «</w:t>
      </w:r>
      <w:r>
        <w:rPr>
          <w:rFonts w:ascii="Times New Roman" w:eastAsia="Times New Roman" w:hAnsi="Times New Roman" w:cs="Times New Roman"/>
          <w:sz w:val="26"/>
          <w:szCs w:val="26"/>
        </w:rPr>
        <w:t>Займер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ИНН </w:t>
      </w:r>
      <w:r>
        <w:rPr>
          <w:rStyle w:val="cat-PhoneNumbergrp-25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</w:t>
      </w:r>
      <w:r>
        <w:rPr>
          <w:rFonts w:ascii="Times New Roman" w:eastAsia="Times New Roman" w:hAnsi="Times New Roman" w:cs="Times New Roman"/>
          <w:sz w:val="26"/>
          <w:szCs w:val="26"/>
        </w:rPr>
        <w:t>сть по договору займа № 26449147 от 01.03.2024 в сумме 26 940 рублей, из которых: 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рублей – сумма займа, 3 60</w:t>
      </w:r>
      <w:r>
        <w:rPr>
          <w:rFonts w:ascii="Times New Roman" w:eastAsia="Times New Roman" w:hAnsi="Times New Roman" w:cs="Times New Roman"/>
          <w:sz w:val="26"/>
          <w:szCs w:val="26"/>
        </w:rPr>
        <w:t>0 рублей – проценты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договору за 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пользования займом в период с 02.03.2024 по 02.06.2024, 7 806 рублей 35 копеек – проценты за 303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пользования займом в период с 03.06.2024 по 02.04.2025, 533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рубля </w:t>
      </w:r>
      <w:r>
        <w:rPr>
          <w:rFonts w:ascii="Times New Roman" w:eastAsia="Times New Roman" w:hAnsi="Times New Roman" w:cs="Times New Roman"/>
          <w:sz w:val="26"/>
          <w:szCs w:val="26"/>
        </w:rPr>
        <w:t>65 копеек – пени за период с 03.06.2024 по 02.04.2025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всего взыскать 30 940 (тридцать тысячу девятьсот сорок</w:t>
      </w:r>
      <w:r>
        <w:rPr>
          <w:rFonts w:ascii="Times New Roman" w:eastAsia="Times New Roman" w:hAnsi="Times New Roman" w:cs="Times New Roman"/>
          <w:sz w:val="26"/>
          <w:szCs w:val="26"/>
        </w:rPr>
        <w:t>)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</w:t>
      </w:r>
      <w:r>
        <w:rPr>
          <w:rFonts w:ascii="Times New Roman" w:eastAsia="Times New Roman" w:hAnsi="Times New Roman" w:cs="Times New Roman"/>
          <w:sz w:val="18"/>
          <w:szCs w:val="18"/>
        </w:rPr>
        <w:t>. 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рового судьи судебного участка №11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«_____» ______________ 2025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2-3344-2611</w:t>
      </w:r>
      <w:r>
        <w:rPr>
          <w:rFonts w:ascii="Times New Roman" w:eastAsia="Times New Roman" w:hAnsi="Times New Roman" w:cs="Times New Roman"/>
          <w:sz w:val="18"/>
          <w:szCs w:val="18"/>
        </w:rPr>
        <w:t>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</w:t>
      </w:r>
      <w:r>
        <w:rPr>
          <w:rFonts w:ascii="Times New Roman" w:eastAsia="Times New Roman" w:hAnsi="Times New Roman" w:cs="Times New Roman"/>
          <w:sz w:val="18"/>
          <w:szCs w:val="18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3rplc-0">
    <w:name w:val="cat-PhoneNumber grp-23 rplc-0"/>
    <w:basedOn w:val="DefaultParagraphFont"/>
  </w:style>
  <w:style w:type="character" w:customStyle="1" w:styleId="cat-PhoneNumbergrp-24rplc-1">
    <w:name w:val="cat-PhoneNumber grp-24 rplc-1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PhoneNumbergrp-25rplc-15">
    <w:name w:val="cat-PhoneNumber grp-25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